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420" w:lineRule="exact"/>
        <w:ind w:right="279" w:rightChars="123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27" w:firstLineChars="1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与謝野町長　　　　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与謝野町織物業内製化支援事業補助金</w:t>
      </w:r>
      <w:r>
        <w:rPr>
          <w:rFonts w:hint="eastAsia" w:asciiTheme="minorEastAsia" w:hAnsiTheme="minorEastAsia" w:eastAsiaTheme="minorEastAsia"/>
          <w:kern w:val="0"/>
        </w:rPr>
        <w:t>交付申請書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tLeast"/>
        <w:rPr>
          <w:rFonts w:hint="default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与謝野町織物業内製化支援事業補助金の交付を受けたいので、</w:t>
      </w:r>
      <w:r>
        <w:rPr>
          <w:rFonts w:hint="eastAsia" w:asciiTheme="minorEastAsia" w:hAnsiTheme="minorEastAsia" w:eastAsiaTheme="minorEastAsia"/>
        </w:rPr>
        <w:t>与謝野町織物業内製化支援事業補助金</w:t>
      </w:r>
      <w:r>
        <w:rPr>
          <w:rFonts w:hint="eastAsia" w:asciiTheme="minorEastAsia" w:hAnsiTheme="minorEastAsia" w:eastAsiaTheme="minorEastAsia"/>
          <w:kern w:val="0"/>
        </w:rPr>
        <w:t>交付要綱第５条の規定により、下記のとおり関係書類を添えて申請します。</w:t>
      </w:r>
      <w:r>
        <w:rPr>
          <w:rFonts w:hint="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360" w:lineRule="atLeast"/>
        <w:ind w:firstLine="227" w:firstLineChars="100"/>
        <w:rPr>
          <w:rFonts w:hint="default"/>
          <w:kern w:val="0"/>
        </w:rPr>
      </w:pPr>
      <w:r>
        <w:rPr>
          <w:rFonts w:hint="eastAsia"/>
          <w:kern w:val="0"/>
        </w:rPr>
        <w:t>なお、本補助金の交付の決定に当たり、町税等の納付状況について、税務資料その他の公簿等により確認されることに同意します。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１　補助金交付申請額　　　　　　　　　　　　　円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２　添付書類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事業実施計画書（別紙１）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事業費所要額調書（別紙２）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事業収支予算書（別紙３）　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添付資料早見表に記載されている書類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内製化に伴う経営力向上計画書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見積書の写し　※整備内容や数量など詳細に記載されていること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町税等納税証明書（補助金申請専用の納税証明書）</w:t>
      </w: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別紙１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事業実施計画書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882"/>
        <w:gridCol w:w="5632"/>
      </w:tblGrid>
      <w:tr>
        <w:trPr>
          <w:trHeight w:val="50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取り組む事業項目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自らの経営活動で、これまで外注していた製織及び前工程・後工程等（関連工程を含む）を自らの要員及び設備を使って実施する事業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組織再編又はこれに類する行為により、同業他社の業務の全部又は一部を引き継いだ上で、新たに自らの要員及び設備を使って実施する事業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新たに導入する準備工程及び製織工程等の関連工程において、担い手の技術力向上に係る事業</w:t>
            </w:r>
          </w:p>
        </w:tc>
      </w:tr>
      <w:tr>
        <w:trPr>
          <w:trHeight w:val="1621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7"/>
                <w:fitText w:val="2267" w:id="4"/>
              </w:rPr>
              <w:t>新たに取り組む事</w:t>
            </w:r>
            <w:r>
              <w:rPr>
                <w:rFonts w:hint="eastAsia" w:asciiTheme="minorEastAsia" w:hAnsiTheme="minorEastAsia" w:eastAsiaTheme="minorEastAsia"/>
                <w:spacing w:val="7"/>
                <w:fitText w:val="2267" w:id="4"/>
              </w:rPr>
              <w:t>業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概要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621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事業を実施する理由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65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生産設備の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整備内容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○新たな生産工程の整備内容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新たに導入する事業で該当する工程に○で囲んでください。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（整経　・　糸繰り　・　製織　・　その他（　　　　　　））</w:t>
            </w: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○生産設備の新設、道具類の整備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○人材育成に関する取組み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実施予定場所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※住所及び表札名、看板名等記入ください。</w:t>
            </w:r>
          </w:p>
        </w:tc>
      </w:tr>
      <w:tr>
        <w:trPr>
          <w:trHeight w:val="1858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実施期間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申請年度の年度末までに支払いまで完了すること）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～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別紙２</w:t>
      </w:r>
      <w:r>
        <w:rPr>
          <w:rFonts w:hint="eastAsia" w:asciiTheme="minorEastAsia" w:hAnsiTheme="minorEastAsia" w:eastAsiaTheme="minorEastAsia"/>
          <w:b w:val="1"/>
        </w:rPr>
        <w:t>（新たに取り組む生産工程の設置等）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事業費所要額調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37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※補助金所要額は補助対象経費の</w:t>
      </w:r>
      <w:r>
        <w:rPr>
          <w:rFonts w:hint="eastAsia" w:asciiTheme="minorEastAsia" w:hAnsiTheme="minorEastAsia" w:eastAsiaTheme="minorEastAsia"/>
        </w:rPr>
        <w:t>1/2</w:t>
      </w:r>
      <w:r>
        <w:rPr>
          <w:rFonts w:hint="eastAsia" w:asciiTheme="minorEastAsia" w:hAnsiTheme="minorEastAsia" w:eastAsiaTheme="minorEastAsia"/>
        </w:rPr>
        <w:t>以内、千円未満切捨て、上限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万円、下限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万円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別紙３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事業収支予算書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収入の部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6924"/>
      </w:tblGrid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692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　　算　　額</w:t>
            </w: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町補助金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自己資金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府補助金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支出の部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6924"/>
      </w:tblGrid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692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　　算　　額</w:t>
            </w: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footerReference r:id="rId6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5</Pages>
  <Words>4</Words>
  <Characters>879</Characters>
  <Application>JUST Note</Application>
  <Lines>456</Lines>
  <Paragraphs>70</Paragraphs>
  <Company>与謝野町</Company>
  <CharactersWithSpaces>1026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2023-03-28T07:53:39Z</cp:lastPrinted>
  <dcterms:created xsi:type="dcterms:W3CDTF">2023-03-10T01:53:00Z</dcterms:created>
  <dcterms:modified xsi:type="dcterms:W3CDTF">2024-03-25T05:11:03Z</dcterms:modified>
  <cp:revision>7</cp:revision>
</cp:coreProperties>
</file>